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7716" w14:textId="6107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57-755/VI "О бюджете Акжарского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4-35/VII. Зарегистрировано Департаментом юстиции Восточно-Казахстанской области 16 апреля 2021 года № 8644.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57-755/VI "О бюджете Акжарского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8212, опубликовано в Эталонном контрольном банке нормативных правовых актов Республики Казахстан в электронном виде 20 января 2021 года, в газете "Пульс времени/Уақыт тынысы" от 28 января 2021 года) следующие изменения 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Акжарского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40 410,0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36 978,0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41 355,4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- 945,4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945,4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–945,4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4-35/VII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57-755/VI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 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