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5ab8" w14:textId="4675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57-760/VI "О бюджете Бестерекского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4-40/VII. Зарегистрировано Департаментом юстиции Восточно-Казахстанской области 16 апреля 2021 года № 8642.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16 марта 2021 года № 3-26/VII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57-760/VI "О бюджете Бестерекского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8199,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4 февраля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Бестерекского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–1024,0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