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2118" w14:textId="4262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57/VI "О бюджете Алтыншок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37/VII. Зарегистрировано Департаментом юстиции Восточно-Казахстанской области 16 апреля 2021 года № 8641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57/VI "О бюджете Алтыншок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45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28 январ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окин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7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7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36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