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feee" w14:textId="fc1f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57-770/VI "О бюджете Кабанбайского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4-50/VII. Зарегистрировано Департаментом юстиции Восточно-Казахстанской области 16 апреля 2021 года № 8633.Утратило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57-770/VI "О бюджете Кабанбайского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8189 опубликовано в Эталонном контрольном банке нормативных правовых актов Республики Казахстан в электронном виде 18 января 2021 года, в газете "Пульс времени/Уақыт тынысы" от 18 февраля 2021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–40 240,0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9 800,0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30 440,0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41 880,7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- 1 640,7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–1 640,7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1 640,7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4-50/VII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57-770/VI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