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f36" w14:textId="9267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57-759/VI "О бюджете Бахтинского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4-39/VII. Зарегистрировано Департаментом юстиции Восточно-Казахстанской области 16 апреля 2021 года № 8632.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57-759/VI "О бюджете Бахтинского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8190, опубликовано в Эталонном контрольном банке нормативных правовых актов Республики Казахстан в электронном виде 18 января 2021 года, в газете "Пульс времени/Уақыт тынысы" от 4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Бахтинского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-1 993,0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1 993,0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–1 993,0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4-39/VII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