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52ef" w14:textId="3d8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Бозанбайского сельского округа от 22 февраля 2021 года № 4 "Об установлении ограничительных мероприятий в связи со вспышкой заболевания эмфизематозного карбункула крупного рогатого скота крестьянского хозяйства "Куандык" Бозанбайского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Уланского района Восточно-Казахстанской области от 12 апреля 2021 года № 6. Зарегистрировано Департаментом юстиции Восточно-Казахстанской области 15 апреля 2021 года № 8619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представление главного государственного ветеринарно – 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01 марта 2021 года № 01-26/104, аким Бозанбайского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крупно-рогатый скот крестьянского хозяйства "Куандык" Бозанбайского сельского округа Уланского района в связи с проведением комплекса ветеринарных мероприятий по ликвидации эмфизематозного карбункула.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Бозанбайского сельского округа от 22 февраля 2021 года № 4 "Об установлении ограничительных мероприятий в связи со вспышкой заболевания эмфизематозного карбункула крупного рогатого скота крестьянского хозяйства "Куандык" Бозанбайского сельского округа Уланского района" (зарегистрированое в Реестре государственной регистрации нормативных правовых актов за номером 8417, опубликовано 01 марта 2021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Бозанбайского сельского округа" в установленном законодательством Республики Казахстан порядке,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Бозанбайского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