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2ef" w14:textId="3d8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Бозанбайского сельского округа от 22 февраля 2021 года № 4 "Об установлении ограничительных мероприятий в связи со вспышкой заболевания эмфизематозного карбункула крупного рогатого скота крестьянского хозяйства "Куандык" Бозанбайского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12 апреля 2021 года № 6. Зарегистрировано Департаментом юстиции Восточно-Казахстанской области 15 апреля 2021 года № 8619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представление главного государственного ветеринарно – 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01 марта 2021 года № 01-26/104, аким Бозанбайского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крупно-рогатый скот крестьянского хозяйства "Куандык" Бозанбайского сельского округа Уланского района в связи с проведением комплекса ветеринарных мероприятий по ликвидации эмфизематозного карбункула.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Бозанбайского сельского округа от 22 февраля 2021 года № 4 "Об установлении ограничительных мероприятий в связи со вспышкой заболевания эмфизематозного карбункула крупного рогатого скота крестьянского хозяйства "Куандык" Бозанбайского сельского округа Уланского района" (зарегистрированое в Реестре государственной регистрации нормативных правовых актов за номером 8417, опубликовано 01 марта 2021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Бозанбайского сельского округа" в установленном законодательством Республики Казахстан порядке,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Бозанбайского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