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d789" w14:textId="cced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Уланского района Восточно-Казахстанской области от 22 февраля 2021 года № 4. Зарегистрировано Департаментом юстиции Восточно-Казахстанской области 1 марта 2021 года № 8417. Утратило силу - решением акима Бозанбайского сельского округа Уланского района Восточно-Казахстанской области от 12 апреля 2021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Бозанбайского сельского округа Уланского района Восточно-Казахстанской области от 12.04.2021 № 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26 января 2021 года № 01-26/30 аким Бозанбайского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крупно-рогатый скот в связи со вспышкой заболевания эмфизематозного карбункула крупного рогатого скота крестьянского хозяйства "Куандык" Бозанбайского сельского округа Уланского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Бозанбайского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Бозанбайского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