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0efa" w14:textId="08a0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субулак Уланского района Восточно-Казахстанской области от 29 марта 2021 года № 1. Зарегистрировано Департаментом юстиции Восточно-Казахстанской области 12 апреля 2021 года № 858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11 декабря 2019 года и учитывая мнения жителей поселка Асубулак, аким поселка Асубулак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поселке Асубулак Уланского района Восточно-Казахстанской област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а" на улицу "Абая"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Октябрьская" на улицу "Тәуелсіздік"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Ушанова" на улицу "Болашақ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ирова" на улицу "Ардагер"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а" на улицу "Бейбітшілік"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Автобазовская" на улицу "Жүргізушілер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Асубулак Уланского района Восточно-Казахстанской области" в установленном законодательством порядке Республики Казахстан обеспечить следующе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ланского район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ланского района после его официального опублик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Асубул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юсемб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