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fb3b" w14:textId="d85f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56-8 "О бюджете сельского округа имени К. Аухадиева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5-8. Зарегистрировано Департаментом юстиции Восточно-Казахстанской области 6 мая 2021 года № 8740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56-8 "О бюджете сельского округа имени К. Аухадиева на 2021-2023 годы" (зарегистрировано в Реестре государственной регистрации нормативных правовых актов за № 8282, опубликовано в Эталонном контрольном банке нормативных правовых актов Республики Казахстан в электронном виде 13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27 319,0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28 587,8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1 268,8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2021 года № 5-8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