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7df8" w14:textId="ef47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Кокпектинского районного маслихата от 3 июля 2020 года № 48-5/5 "Об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Кокпектинского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31 марта 2021 года № 4-6/4. Зарегистрировано Департаментом юстиции Восточно-Казахстанской области 6 апреля 2021 года № 8531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 и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 июля 2020 года № 48-5/5 "Об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Кокпектинского района" (зарегистрировано в Реестре государственной регистрации нормативных правовых актов за № 7385, опубликовано в Эталонном контрольном банке нормативных правовых актов Республики Казахстан в электронном виде 23 июля 2020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Оказать социальную поддержку по оплате коммунальных услуг и приобретению топлива за счет бюджетных средств, в размере 11,197 месячных расчетных показателей,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Кокпектинского района, без истребования заявлений от получателей.".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Таскайратова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