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bf7a" w14:textId="73db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Сарыоленского сельского округа Курчумского района по отношению санитарного табуна организованного из крупно-рогатого скота положительно реагирирующих на бруцеллез от личных подсобных хозяйств сел Сарыолен, Барак батыр, Бирлик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26 апреля 2021 года № 1. Зарегистрировано Департаментом юстиции Восточно-Казахстанской области 27 апреля 2021 года № 8682. Утратило силу - решением акима Сарыоленского сельского округа Курчумского района Восточно-Казахстанской области от 30 декабря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Сарыоленского сельского округа Курчумского района Восточно-Казахстанской области от 30.12.2021 № 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21 апреля 2021 года №500, аким Сарыоленского сельского округа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рогатого скота установить ограничительные мероприятия по отношению санитарного табуна организованного из крупно-рогатого скота от личных подсобных хозяйств сел Сарыолен, Барак батыр, Бирлик Сарыоленского сельского округа.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Сарыоленского сельского округа"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источении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 сельского 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