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bf7a" w14:textId="73db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Сарыоленского сельского округа Курчумского района по отношению санитарного табуна организованного из крупно-рогатого скота положительно реагирирующих на бруцеллез от личных подсобных хозяйств сел Сарыолен, Барак батыр, Бирлик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26 апреля 2021 года № 1. Зарегистрировано Департаментом юстиции Восточно-Казахстанской области 27 апреля 2021 года № 8682. Утратило силу - решением акима Сарыоленского сельского округа Курчумского района Восточно-Казахстанской области от 30 декабря 2021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Сарыоленского сельского округа Курчумского района Восточно-Казахстанской области от 30.12.2021 № 5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21 апреля 2021 года №500, аким Сарыоленского сельского округа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 рогатого скота установить ограничительные мероприятия по отношению санитарного табуна организованного из крупно-рогатого скота от личных подсобных хозяйств сел Сарыолен, Барак батыр, Бирлик Сарыоленского сельского округа.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Сарыоленского сельского округа"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источении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Сарыоленского  сельского округа 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