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401a" w14:textId="9294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30 декабря 2020 года № 46/430-VI "О бюджете Ново-Хайрузовского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21 июня 2021 года № 7/63-VII. Зарегистрировано в Министерстве юстиции Республики Казахстан 9 июля 2021 года № 23395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Ново-Хайрузовского сельского округа на 2021-2023 годы" от 30 декабря 2020 года № 46/430-VI (зарегистрировано в Реестре государственной регистрации нормативных правовых актов под № 8331)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Ново-Хайрузовского сельского округа на 2021-2023 годы согласно приложению 1,2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34256,0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31710,0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34425,4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169,4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займа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169,4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 № 7/63-VII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Ново-Хайрузовского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34425,4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