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b3df6" w14:textId="b1b3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Катон-Карагайского районного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Катон-Карагайского районного акимата Восточно-Казахстанской области от 22 января 2021 года № 6. Зарегистрировано Департаментом юстиции Восточно-Казахстанской области 26 января 2021 года № 8362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27 декабря 2019 года "О внесении изменений и дополнений в некоторые законодательные акты Республики Казахстан по вопросам административно-территориального устройства Республики Казахстан, совершенствования системы государственного управления, межбюджетных отношений, кредитования и образования", акимат Катон-Карагайского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акимата № 497 от 9 декабря 2019 года "Об организации бесплатного питания отдельных категорий воспитанников дошкольных организаций образования по Катон-Карагайскому району" (зарегистрированное в Реестре государственной регистрации нормативных правовых актов за № 6384, опубликованное в Эталонном контрольном банке нормативных правовых актов Республики Казахстан в электронном виде 12 декабря 2019 года).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Катон-Карагайского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Катон-Карагайского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- ресурсе Катон-Карагайского районного акимата после его официального опубликования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Катон-Карагайского 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Курмамбаев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