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9679" w14:textId="adc9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Алтай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2021 года № 8/5-VII. Зарегистрировано в Министерстве юстиции Республики Казахстан 5 ноября 2021 года № 25020. Утратило силу решением маслихата района Алтай Восточно-Казахстанской области от 15 мая 2026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1,5 млн. (одного миллиона пятисот тысяч) тенге в виде социальной помощи.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1,5 млн.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Алтай Восточно-Казахстанской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25/3-VIII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бразования по очной форме обучения, но не более чем до достижения двадцатитрехлетнего возраста.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