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383f" w14:textId="13b3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4 мая 2021 года № 5-2. Зарегистрировано Департаментом юстиции Восточно-Казахстанской области 11 мая 2021 года № 8758. Утратило силу решением Зайсанского районного маслихата Восточно-Казахстанской области от 23 мая 2024 года № 22/4-VIII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Зайсанского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 в Реестре государственной регистрации нормативных правовых актов за № 3217, опубликовано в районной газете "Достық" 12 апреля 2014 года № 29"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к памятным датам и праздничным дням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34.282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34.282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государств, в которых велись боевые действия – 34.282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награжденным подвеской "Алтын алқа", "Күміс алқа", орденами "Материнская слава" I и II степени или ранее получившим звание "Мать-героиня" –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семьям, имеющим четырех и более совместно проживающих несовершеннолетних детей, в том числе детей, обучающихся по очной форме в организациях среднего и общеобразовательного уровня, в высших и средних профессиональных учебных заведениях по очной форме обучения (после достижения ими совершеннолетия - до времени окончания ими учебных заведений, но не более чем до достижения 23 - летнего возраста) –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34.282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родителей- 24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– 34.282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 из числа участников ликвидации последствий катастрофы на Чернобыльской АЭС в 1988-1989 годах – 34.282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инвалидам и участникам Великой Отечественной войны – 342,818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супругам военнослужащих, погибших во время Великой Отечественной войны, не вступившим в повторный брак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женам (мужьям)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34,282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награжденным орденами и медалями бывшего Союза ССР за самоотверженный труд и безупречную воинскую службу в тылу в годы Великой Отечественной войны – 34.282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14,570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 пострадавшие от политических репрессий – 4,285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лицам, воспитывающим ребенка-инвалида в возрасте до 16 лет - 4,8 месячных расчетных показателей.".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