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0768" w14:textId="632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7-VI "О бюджете Аршалин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28-VII. Зарегистрировано Департаментом юстиции Восточно-Казахстанской области 13 апреля 2021 года № 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37-VI "О бюджете Аршалинского сельского округа Жарминского района на 2021-2023 годы" (зарегистрировано в Реестре государственной регистрации нормативных правовых актов за № 8240, опубликовано в Эталонном контрольном банке нормативных правовых актов Республики Казахстан в электронном виде 2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шалин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1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2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2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