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840d" w14:textId="eb98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28 декабря 2020 года № 55/2-VI "О Глубоковском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28 июня 2021 года № 8/2-VII. Зарегистрировано в Министерстве юстиции Республики Казахстан 14 июля 2021 года № 23527.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"О Глубоковском районном бюджете на 2021 - 2023 годы" от 28 декабря 2020 года № 55/2-VI (зарегистрировано в Реестре государственной регистрации нормативных правовых актов под № 8108)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9560490,9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3954407,6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26883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44291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5534909,3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9976829,9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170103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236277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66174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-586442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586442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236277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66174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416339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районном бюджете на 2021 год целевые трансферты из республиканского бюджета в сумме 900713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605849 тысяча тенге, из них за счет целевого трансферта из Национального фонда Республики Казахстан в сумме 312949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294864 тысячи тенге, из них за счет целевого трансферта из Национального фонда Республики Казахстан в сумме 294864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республиканского бюджета бюджету района на 2021 год определяется постановлением Глубоковского районного акимата.";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2021 год целевые трансферты из областного бюджета в сумме 621123,8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367467,8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253656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областного бюджета бюджету района на 2021 год определяется постановлением Глубоковского районного акимата.";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2021 год бюджетные кредиты из республиканского бюджета в сумме 236277 тысяч тенге на реализацию мер социальной поддержки специалистов.";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2021 год целевые трансферты из районного бюджета бюджетам поселков и сельских округов в сумме 491074,8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районного бюджета бюджетам поселков и сельских округов определяется постановлением Глубоковского районного акимата.";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июня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5534909,3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5534523,8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5534523,8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