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c33f5" w14:textId="49c33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Глубоковского районного маслихата от 3 декабря 2020 года № 53/4-VI "Об установлении повышенных должностных окладов и тарифных ставок гражданским служащим сельской местности Глубоковского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29 апреля 2021 года № 5/3-VII. Зарегистрировано Департаментом юстиции Восточно-Казахстанской области 11 мая 2021 года № 8756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Глубоковский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3 декабря 2020 года № 53/4-VI "Об установлении повышенных должностных окладов и тарифных ставок гражданским служащим сельской местности Глубоковского района" (зарегистрировано в Реестре государственной регистрации нормативных правовых актов № 7957, опубликовано 11 декабря 2020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специалистам в области социального обеспечения и культуры, являющимся гражданскими служащими и работающим в сельской местности, а также указанным специалистам, работающим в государственных организациях, финансируемых из местных бюджетов, за счет бюджетных средств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условиях, если иное не установлено законами Республики Казахстан.".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Калимулина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Глубоковского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Калигожин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