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8037" w14:textId="4ba8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апреля 2021 года № 6-3-VII. Зарегистрировано Департаментом юстиции Восточно-Казахстанской области 17 мая 2021 года № 8799. Утратило силу решением Бородулихинского районного маслихата области Абай от 25 декабря 2023 года № 13-13-VIII.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ИЗПИ.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5129, опубликовано в Эталонном контрольном банке Республики Казахстан в электронном виде 1 августа 2017 года, в районных газетах "Пульс района", "Аудан тынысы" 4 августа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Ковязин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6-3-VII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 оказания социальной помощи, установления размеров и определения перечня отдельных категорий нуждающихся граждан (далее - Правила):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постановлением акимата Бородулихинского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занятости, социальных программ и регистрации актов гражданского состояния Бородулихинского района Восточно-Казахстанской области",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распоряжением акима сельского, поселкового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Бородулихинского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Бородулихинского района.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к памятным датам и праздничным дням оказывается единовременно в виде денежных выплат по одному из оснований. При наступлении трудной жизненной ситуации социальная помощь назначается единовременно.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Бородулихинского района и утверждаются решением Бородулихинского районного маслихата.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Бородулихинским районным маслихатом в кратном отношении к прожиточному минимуму.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и/или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и/или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перенесшие платное операционное лечение для последующей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получившие ущерб,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 (семьи), со среднедушевым доходом семьи, за квартал, предшествующий кварталу обращения, не превышающим установленного порога.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лицам, перенесшим платное операционное лечение для последующей реабилитации в размере 10,8 месячных расчетных показателей (при наличии фискального чека).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летальных исходов членов семьи вследствие стихийного бедствия или пожара - 15 месячных расчетных показателей на погибшего.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342,818 месячных расчетных показателей.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определяется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33,4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33,4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33,4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33,4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- 33,4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33,4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33,4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33,4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33,4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33,4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а также награжденным орденами "Материнская слава" I и II степени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24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342,818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342,818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лицу,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10,285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10,285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10,285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4,294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24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- 1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90 лет и старше - 5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инвалидов - второе воскресенье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 группы и детям - инвалидам до восемнадцати лет - 5 месячных расчетных показателей.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акиматом Бородулихинского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сельского, поселкового округа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для сверки, после чего подлинники документов возвращаются заявителю.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сельского, поселкового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сельского, поселкового округа.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сельского, поселкового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течении одного рабочего дня со дня поступления документов от участковой комиссии или акима сельского, поселкового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сельского, поселкового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Бородулихинского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