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2adb" w14:textId="faa2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Карабас, села Ундрус Карабасского сельского округа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Карабасского сельского округа Бескарагайского района Восточно-Казахстанской области от 9 апреля 2021 года № 2. Зарегистрировано Департаментом юстиции Восточно-Казахстанской области 13 апреля 2021 года № 8602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28 декабря 2020 года и учитывая мнение жителей Карабасского сельского округа, аким Карабасского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села Карабас Карабасского сельского округа Бескарагайского района: улицу "Молодежная" на улицу "Нұрахмет Молдахметов".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села Ундрус Карабасского сельского округа Бескарагайского района: улицу "Ленина" на улицу "Рақымжан Қошқарбаев".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Карабасского сельского округа Бескарагайского района Восточно – Казахстанской области" в установленном законадательством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 Бескарагайского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