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1a24" w14:textId="7561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22 декабря 2020 года № 61/2-VІ "О бюджете Бескарагайского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апреля 2021 года № 4/3-VII. Зарегистрировано Департаментом юстиции Восточно-Казахстанской области 29 апреля 2021 года № 8702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2020 года № 61/2-VІ "О бюджете Бескарагайского района на 2021-2023 годы" (зарегистрировано в Реестре государственной регистрации нормативных правовых актов за номером 8025, опубликовано в Эталонном контрольном банке нормативных правовых актов Республики Казахстан в электронном виде 28 декабря 2020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Бескарагайского района на 2021-2023 годы согласно приложений 1, 2, 3 и 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6013612,8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636596,0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5352827,8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6058762,6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67578,0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-112727,8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112727,8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займов- 87510,0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займов- 19932,0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36935,6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4789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доходы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6013612,8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5352827,8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5352761,3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5352761,3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6058762,6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438565,6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688349,2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-112727,8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