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8930" w14:textId="67b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25 октября 2021 года №8/123-VIІ "Об определении парядка и размера возмещения затрат на обучение на дому детей с ограниченными возможностями из числа инвалидов по индивидуальному учебному плану в Аягозском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10/211-VII. Зарегистрировано в Министерстве юстиции Республики Казахстан 13 января 2022 года № 26467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парядка и размера возмещения затрат на обучение на дому детей с ограниченными возможностями из числа инвалидов по индивидуальному учебному плану в Аягозском районе" от 25 октября 2021 года № 8/123-VIІ (зарегистрировано в Реестре государственной регистрации нормативных правовых актов под №25093)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заголовок решения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Аягозском районе".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