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c1f2" w14:textId="782c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Курчатов от 15 ноября 2019 года № 164 "Об организации бесплатного питания отдельных категорий воспитанников дошкольных организаций образования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19 марта 2021 года № 536. Зарегистрировано Департаментом юстиции Восточно-Казахстанской области 1 апреля 2021 года № 8488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Курчатов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15 ноября 2019 года № 164 "Об организации бесплатного питания отдельных категорий воспитанников дошкольных организаций образования по городу Курчатов" (зарегистрированное в Реестре государственной регистрации нормативных правовых актов за номером 6295 от 21 ноября 2019 года, опубликованное в Эталонном контрольном банке НПА РК в электронном виде от 04 декабря 2019 года и в газете "Мой Край" от 29 ноября 2019 года № 144 (650).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Курчатов Восточно-Казахстанской области Республики Казахстан"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Кошкарбаева Н.Т.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