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08b5" w14:textId="6260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Усть-Каменогорского городского маслихата от 28 февраля 2020 года № 53/5-VІ "О повышении базовых ставок земельного налога на не 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3 декабря 2021 года № 13/3-VII. Зарегистрировано в Министерстве юстиции Республики Казахстан 20 декабря 2021 года № 25853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Данное решение вводится в действие с 01.01.2022.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Усть-Каменогорский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"О повышении базовых ставок земельного налога на не используемые земли сельскохозяйственного назначения" от 28 февраля 2020 года № 53/5-VІ (зарегистрировано в Реестре государственной регистрации нормативных правовых актов за № 6758).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