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a9b9" w14:textId="312a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15 ноября 2019 года № 51/8-VI "О корректировке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12 марта 2021 года № 3/7-VII. Зарегистрировано Департаментом юстиции Восточно-Казахстанской области 30 марта 2021 года № 8483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2020 года "О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15 ноября 2019 года № 51/8-VI "О корректировке базовых ставок земельного налога" (зарегистрировано в Реестре государственной регистрации нормативных правовых актов за номером 6321, опубликовано в Эталонном контрольном банке нормативных правовых актов Республики Казахстан в электронном виде 4 декабря 2019 года) внести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 земли промышленности, транспорта, связи, обороны и иного несельскохозяйственного назначения, расположенные вне населенных пунктов в границах административного подчинения города Усть-Каменогорска базовую ставку земельного налога, установленную статьей 506 Налогового кодекса: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 зоне – повысить на 30%;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2 зоне – повысить на 10%;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3 зоне – понизить на 10%;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4 зоне – понизить на 30%.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земли населенных пунктов по утвержденным схемам зонирования, базовую ставку земельного налога, установленную статьей 505 Налогового кодекса: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 зоне – повысить на 31%;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2 зоне – повысить на 33%;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3 зоне – повысить на 35%;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4 зоне – повысить на 38%;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5 зоне – повысить на 41%;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6 зоне – повысить на 44%;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7 зоне – повысить на 46%;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8 зоне – повысить на 50%".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