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1f95" w14:textId="43e1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составной части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14 апреля 2021 года № 109 и решение Восточно-Казахстанского областного маслихата от 23 апреля 2021 года № 4/25-VII. Зарегистрировано Департаментом юстиции Восточно-Казахстанской области 26 апреля 2021 года № 8675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2 статьи 27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акимата города Семей от 19 марта 2021 года № 578 и решения маслихата города Семей от 19 марта 2021 года № 5/27-VII "О наименовании безымянной улицы в микрорайоне Карагайлы города Семей в проспект Нурсултана Назарбаева", учитывая заключение Республиканской ономастической комиссии при Правительстве Республики Казахстан от 7 апреля 2021 года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безымянную улицу в микрорайоне Карагайлы города Семей Восточно-Казахстанской области в проспект Нурсултана Назарбаева.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