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fd4" w14:textId="e7e4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М.Ауезова населенного пункта Майда Бозай сельского округа Жамбул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Жамбул Келесского района Туркестанской области от 22 января 2021 года № 7. Зарегистрировано Департаментом юстиции Туркестанской области 22 января 2021 года № 6034. Утратило силу решением акима сельского округа Жамбул Келесского района Туркестанской области от 30 марта 2021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Жамбул Келесского района Туркестанской области от 30.03.2021 № 10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Келесской районной территориальной инспекции Комитета ветеринарного контроля и надзора Министерства сельского хозяйства Республики Казахстан от 19 января 2021 за № -02-03/19 аким сельского округа Жамбул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М.Ауезова населенного пункта Майда Бозай сельского округа Жамбул Келесского района в связи с положительным результатам вирусологического обследования образца головного мозга одной кошки болезни "бешенство".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Жамбул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Жамбул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