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7f3f" w14:textId="e407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Келесском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6 января 2021 года № 2. Зарегистрировано Департаментом юстиции Туркестанской области 8 января 2021 года № 6015. Утратило силу постановлением акимата Келесского района Туркестанской области от 4 октября 2024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04.10.2024 № 257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маршрутам",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в размере 50 (пятьдесят) тенге на регулярные автомобильные перевозки пассажиров и багажа на территории села Абай Келесского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единый тариф в размере 5 (пять) тенге за один километр на регулярные автомобильные перевозки пассажиров и багажа по Келесскому району.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Келесского района после его официального опубликования.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С.Каракулова.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сессии Келесского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28 октября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32-236-VI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