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b678" w14:textId="db6b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сельского округа Казыбек би от 03 февраля 2020 года № 13 "О присвоении наименовании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31 марта 2021 года № 49. Зарегистрировано Департаментом юстиции Туркестанской области 15 апреля 2021 года № 6163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письмом департамента юстиции Туркестанской области № 02-67-6/1183 от 09 сентября 2020 года аким сельского округа Казыбек би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Казыбек би от 03 февраля 2020 года № 13 "О присвоении наименовании улицам" (зарегистрировано в Реестре государственной регистрации нормативных правовых актов № 5397, опубликовано "10"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решения на русском языке: слова "Ракымжан Кошкарбаев" заменить словами "Динмухамед Кунаев";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"Динмухамед Кунаев" заменить словами "Бауыржан Момышулы";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слова "Бауыржан Момышулы" заменить словами "Каныш Сатпаев";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Текст решения на казахском языке оставить без изменения.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Казыбек би"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