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7d91" w14:textId="4007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23 декабря 2020 года № 40-207-VI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23 февраля 2021 года № 3-18-VII. Зарегистрировано Департаментом юстиции Туркестанской области 24 февраля 2021 года № 6077.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4 февраля 2021 года № 2/9-VII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6052,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23 декабря 2020 года № 40-207-VІ "О районном бюджете на 2021-2023 годы" (зарегистрированного в Реестре государственной регистрации нормативных правовых актов за № 5994, опубликовано 6 января 2021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30 650 060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29 074 796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30 798 047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–261 098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3-18-VIІ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40-207-VI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