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3109" w14:textId="3b53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Шардаринском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22 ноября 2021 года № 311. Зарегистрировано в Министерстве юстиции Республики Казахстан 23 ноября 2021 года № 25345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Шардаринском районе, учитывающий месторасположение объекта налогообложения в населенном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Шардаринского района А.Таженова.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311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Шардаринском районе, учитывающий месторасположение объекта налогообложения в населенном пункте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Шардаринского района Туркестанской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Акберди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Куан-кудык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Пишен 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Айдаркул-кашар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Баспанды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Жоласар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Узын-ата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Узын-ата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Суткент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Суткент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Шабырлы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Акшенгелды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Акалтын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Егизкум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Достык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Жаушыкум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Жаушыкум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Багыскол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Калгансыр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Нижный 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Левый берег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микрорайоны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