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a850" w14:textId="79ba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15 апреля 2021 года № 125. Зарегистрировано Департаментом юстиции Туркестанской области 16 апреля 2021 года № 6165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сельского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"Казахтелеком" сроком на 49 (сорок девять) лет без изъятия земельных участков у землепользователей и собственников земель для прокладки и эксплуатации магистральной волоконно-оптической линии связи в селе Шолаккорган от улицы Шайыка Окшиева-0,0388 гектара, от пересечения улиц Жибек жолы и Султанбека Кожанова-0,0560 гектара, от улицы Жибек жолы-0,0116 гектара, от улицы Абылайхана-0,049 гектара, всего 0,1554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акима сельского округа Шолаккорган Созакского района Туркестанской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акима сельского округа Шолаккорган Созакского района Туркестанской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