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2fb4" w14:textId="fc62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Отрарского района от 22 декабря 2020 года № 64/295-VI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23 сентября 2021 года № 8/43-VII. Зарегистрировано в Министерстве юстиции Республики Казахстан 28 сентября 2021 года № 24539.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"О районном бюджете на 2021-2023 годы" от 22 декабря 2020 года № 64/295-VI (зарегистрировано в реестре государственной регистрации нормативных правовых актов за № 5990)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2021-2023 годы согласно приложениям 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15 824 858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1 799 112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13 966 131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15 860 781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18 015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30 629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35 923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нормативы распределения доходов в областной бюджет и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49,3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30,1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69,9 процента.".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8/43-VII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64/295-VI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