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b6b8" w14:textId="df7b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Ордабасынского района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Ордабасынского района Туркестанской области от 5 марта 2021 года № 120. Зарегистрировано Департаментом юстиции Туркестанской области 5 марта 2021 года № 6085.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2), 3),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Ордабасынского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2021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2021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согласно </w:t>
      </w:r>
      <w:r>
        <w:rPr>
          <w:rFonts w:ascii="Times New Roman"/>
          <w:b w:val="false"/>
          <w:i w:val="false"/>
          <w:color w:val="000000"/>
          <w:sz w:val="28"/>
        </w:rPr>
        <w:t>приложению 3</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4. При установлении квоты рабочих мест для трудоустройства лицам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и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строго соблюдать требования пункта 3) раздела 2) </w:t>
      </w:r>
      <w:r>
        <w:rPr>
          <w:rFonts w:ascii="Times New Roman"/>
          <w:b w:val="false"/>
          <w:i w:val="false"/>
          <w:color w:val="000000"/>
          <w:sz w:val="28"/>
        </w:rPr>
        <w:t>статьи 26</w:t>
      </w:r>
      <w:r>
        <w:rPr>
          <w:rFonts w:ascii="Times New Roman"/>
          <w:b w:val="false"/>
          <w:i w:val="false"/>
          <w:color w:val="000000"/>
          <w:sz w:val="28"/>
        </w:rPr>
        <w:t xml:space="preserve"> Трудового кодекса Республики Казахстан.</w:t>
      </w:r>
    </w:p>
    <w:bookmarkEnd w:id="4"/>
    <w:bookmarkStart w:name="z6" w:id="5"/>
    <w:p>
      <w:pPr>
        <w:spacing w:after="0"/>
        <w:ind w:left="0"/>
        <w:jc w:val="both"/>
      </w:pPr>
      <w:r>
        <w:rPr>
          <w:rFonts w:ascii="Times New Roman"/>
          <w:b w:val="false"/>
          <w:i w:val="false"/>
          <w:color w:val="000000"/>
          <w:sz w:val="28"/>
        </w:rPr>
        <w:t>
      5. Государственному учреждению "Аппарат акима Ордабасынского района"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Ордабасынского района после его официального опубликования.</w:t>
      </w:r>
    </w:p>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Ордабасынского района А.Оралбаева.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"5" марта 2021 года № 120</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"Темирлан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"Центральная больница Ордабасынского района" управления здравоохранения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сельского округа Шубарсу"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"Молодежный ресурсный центр" при отделе внутренней политики Ордабасынского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занятости населения и социальных программ Ордабасынского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сельского округа Кажымухан"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сельского округа Караспан"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"Таза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"Нур-Агро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"5" марта 2021 года № 120</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"Темирлан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"5" марта 2021 года № 120</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имени Амангелды" отдела развития человеческого потенциала Ордабасынского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