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4d6" w14:textId="ad47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24 сентября 2021 года № 15/68-VII. Зарегистрировано в Министерстве юстиции Республики Казахстан 5 октября 2021 года № 24625.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2021-2023 годы" от 21 декабря 2020 года № 66/399-VІ (зарегистрировано в Реестре государственной регистрации нормативных правовых актов под № 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23 427 380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2 638 078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82 940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23 582 798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372 983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15/68-VII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