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74d6" w14:textId="ad47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21 декабря 2020 года № 66/399-VI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сентября 2021 года № 15/68-VII. Зарегистрировано в Министерстве юстиции Республики Казахстан 5 октября 2021 года № 24625.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2021-2023 годы" от 21 декабря 2020 года № 66/399-VІ (зарегистрировано в Реестре государственной регистрации нормативных правовых актов под № 5993)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23 427 380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2 638 078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82 940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20 699 172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23 582 798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217 565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372 983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155 418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15/68-VII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66/399-VI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