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a359" w14:textId="bf8a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22 декабря 2021 года № 99. Зарегистрировано в Министерстве юстиции Республики Казахстан 27 декабря 2021 года № 26112.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Кентау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28 092 026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1 330 773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26 563 432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28 344 464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- 2 846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- 249 592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–249 592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–252 438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норматив распределения в городской бюджет от общей суммы поступления корпоративного подоходного налога,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19 021 178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2022 год в сумме 408 893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Кентауского городского маслихата Туркестанской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на 2022 год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на 2022 год размеры субвенций, передаваемых из городского бюджета в бюджеты сельских округов в общей сумме 223 350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Байылдыр 41 312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Ачисай 47 783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Хантаги 57 376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Карнак 76 879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 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объемов сумм субвенций передаваемых из бюджета города Кентау бюджетам сельских округов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Ачисай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