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ca9f" w14:textId="bd1c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Кентауского городского маслихата от 29 ноября 2019 года № 320 "О корректировке базовых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29 ноября 2021 года № 93. Зарегистрировано в Министерстве юстиции Республики Казахстан 30 ноября 2021 года № 25462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корректировке базовых ставок земельного налога" от 29 ноября 2019 года № 320 (зарегистрировано в Реестре государственной регистрации нормативных правовых актов за № 5299)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 основании схемы зонирования земель города Кентау,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28 ноября 2016 года № 57 (зарегистрировано в Реестре государственной регистрации нормативных правовых актов под № 3939) повысить на 50 (пятьдесят) процентов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для земель, находящихся в зонах 1, 2, 3, 4, 5, 6, 7, 8, 9.".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