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e186" w14:textId="eca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24 декабря 2020 года № 57/404-VІ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16 марта 2021 года № 3/10-VІІ. Зарегистрировано Департаментом юстиции Туркестанской области 19 марта 2021 года № 6121.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24 декабря 2020 года № 57/404-VІ "О городском бюджете на 2021-2023 годы" (зарегистрировано в реестре государственной регистрации нормативных правовых актов за № 5997, опубликовано в эталонном контрольном банке нормативных правовых актов Республики Казахстан в электронном виде 8 января 2021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14 423 336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–1 412 254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12 948 923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–14 426 658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–18 782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- 3 322.".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