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fa6c" w14:textId="9e5f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13 сентября 2021 года № 199. Зарегистрировано в Министерстве юстиции Республики Казахстан 16 сентября 2021 года № 24370.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(зарегистрированного в Реестре государственной регистрации нормативных правовых актов за № 11245),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предельно допустимых розничных цен на социально значимые продовольственные товары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области",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Туркестанской области Тажибаева У.К.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предельно допустимых розничных цен на социально значимые продовольственные товары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значимых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предельно допустимых розничных цен,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1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подсолнечное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