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2d3" w14:textId="a97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марта 2021 года № 68. Зарегистрировано Департаментом юстиции Туркестанской области 10 марта 2021 года № 6089.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на развитие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на удешевление стоимости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Туркестанской области: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18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за № 5659, опубликованное в эталонном контрольном банке нормативных правовых актов Республики Казахстан в электронном виде 26 июня 2020 года);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18 июня 2020 года № 139 "Об утверждении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за № 6016, опубликованное в эталонном контрольном банке нормативных правовых актов Республики Казахстан в электронном виде 12 января 2021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Сабитов А.С.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2021 года №____"Об утверждении субсидирования повышения урожайности и качества продукции растениеводства на 2021 год".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2021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требуемых денежных средств на субсидирование развития семеноводства,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второй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201774,91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506442,62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2021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в удобрений,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 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P-20; K-20.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K-10.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K-10.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P-19; K-19.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P-14; K-20.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адъюванты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адъюванты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адъюванты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+адъюванты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адъюванты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P2O5- 4.03%, К2О – 6,47%; SO3-0,02%, Cu – 0,01 %; В – 0,02 %; Fe – 0,02 %; Mn- 0,01 %; Zn – 0,01 %; аминокислоты-3,0 %; органические кислоты – 0,7%; полисахариды – 0,00388%; фитогормоны – 0,00044%;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2021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Туркестанской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4 003 371,0 тысяч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