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dbd3" w14:textId="e7ad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25 ноября 2015 года № 315-V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марта 2021 года № 15-VІI. Зарегистрировано Департаментом юстиции Атырауской области 9 апреля 2021 года № 4921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очередной II сессии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25 ноября 2015 года № 315-V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3378, опубликовано 24 декабря 2015 года в газете "Дендер")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вступительной части (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) указанного решение слова "и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на государственном языке не изменяется, в тексте на русском языке слова "одному из родителей" заменить словом "родителям";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"Атырауское областное управление образования" заменить словами "Управление образования Атырауской области".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(А. Доспаева).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