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d695" w14:textId="c97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изменения в решение Кызылкогинского районного маслихата от 30 июня 2017 года № ХІІІ-3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8 сентября 2021 года № 7-1. Зарегистрировано в Министерстве юстиции Республики Казахстан 16 сентября 2021 года № 24379. Утратило силу решением Кызылкогинского районного маслихата Атырауской области от 28 сентября 2023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июня 2017 года № ХІІІ-3 (зарегистрировано в Реестре государственной регистрации нормативных правовых актов под № 3931)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Кызылкогинского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Кызылкогинского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Кызылкогинского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ХІІІ-3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Кызылкогинского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"Кызылкогинский районный отдел занятости, социальных программ и регистрации актов гражданского состояния";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Кызылкогинского района Атырауской области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инвалидов в Республике Казахстан"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единовременно в размере 100 000 (сто тысяч) тенге и ежемесячно в размере - 15 000 (пятнадцать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в размере 100 000 (сто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летнего состава, совершавшие вылеты на боевые задания в Афганистан с территории бывшего Союза ССР - в размере 100 000 (сто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100 000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единовременно в размере 100 000 (сто тысяч) тенге и ежемесячно в размере - 10 000 (десять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- единовременно в размере 100 000 (сто тысяч) тенге и ежемесячно в размере - 10 000 (десять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единовремено в размере 100 000 (сто тысяч) тенге и ежемесячно в размере - 10 000 (десять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 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 - единовременно в размере 1 000 000 (один миллион) тенге и ежемесячно в размере - 15 000 (пятнадцать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1 000 000 (один миллион) тенге и ежемесячно в размере - 15 000 (пятнадцать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- 60 000 (шестьдесят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единовременная выплата в размере - 60 000 (шестьдесят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фронте - единовременно в размере -100 000 (сто тысяч) тенге и ежемесячно в размере - 15 000 (пятнадцать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единовременно в размере - 100 000 (сто тысяч) тенге и ежемесячно в размере - 15 000 (пятнадцать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-100 000 (сто тысяч) тенге и ежемесячно в размере - 10 000 (десять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30 000 (тридцать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партизан, подпольщиков, лиц, указанных в статьях 4- 6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в размере 100 000 (сто тысяч);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брак- в размере 30 000 (тридцать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АЭС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следующим категориям граждан: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инвалиды всех групп, дети-инвалиды до шестнадцати лет и дети инвалиды первой, второй, третьей группы с шестнадцати до восемнадцати лет, единовременно без учета среднедушевого дохода - в размере 50000 (пятьдесят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(семьи), пострадавшие вследствие стихийного бедствия или пожара по месту возникновения стихийного бедствия или пожара, единовременно без учета среднедушевого дохода - в размере 200 (двухсот)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(семьи), среднедушевой доход которых не превышает установленного порога, единовременно в кратном отношении к прожиточному минимуму - в размере 10 (десяти)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(семьи) признанные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предоставляется ежемесячно без учета среднедушевого дохода - в размере 10 (десяти) месячных расчетных показателей.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основания для прекращения и возврата предоставляемой социальной помощи определяется согласно Типовым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Кызылкогинского района на текущий финансовый год.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Кызылкогинского района Атырауской области;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Кызылкогинского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7-1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Кызылкогинского районного маслихата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11 декабря 2013 года № ХХ-10 (зарегистрировано в Реестре государственной регистрации нормативных правовых актов под № 2821);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изменений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17 апреля 2015 года № ХХХІ-1 (зарегистрировано в Реестре государственной регистрации нормативных правовых актов под № 3186);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изменений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26 апреля 2016 года № ІІ-5 (зарегистрировано в Реестре государственной регистрации нормативных правовых актов под № 3515);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изменений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19 апреля 2017 года № ХІ-1 (зарегистрировано в Реестре государственной регистрации нормативных правовых актов под № 3848);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изменения в решение Кызылкогинского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30 апреля 2020 года № LІ-1 (зарегистрировано в Реестре государственной регистрации нормативных правовых актов под № 4646);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изменения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3 декабря 2020 года № LІ-1 (зарегистрировано в Реестре государственной регистрации нормативных правовых актов под № 4795);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перечня категории получателей и предельных размеров социальной помощи" от 11 декабря 2013 года № ХХ-9 (зарегистрировано в Реестре государственной регистрации нормативных правовых актов под № 2820).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дополнения в решение районного маслихата от 11 декабря 2013 года № XX-9 "Об утверждении перечня категории получателей и предельных размеров социальной помощи" от 28 сентября 2016 года № V-4 (зарегистрировано в Реестре государственной регистрации нормативных правовых актов под № 3649).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дополнения в решение районного маслихата от 11 декабря 2013 года № ХХ-9 "Об утверждении перечня категории получателей и предельных размеров социальной помощи" от 24 июня 2019 года № XXXVI-1 (зарегистрировано в Реестре государственной регистрации нормативных правовых актов под № 4429).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внесении изменения в решение Кызылкогинского районного маслихата от 11 декабря 2013 года № ХХ-9 "Об утверждении перечня категории получателей и предельных размеров социальной помощи" от 14 мая 2021 года № 4-3 (зарегистрировано в Реестре государственной регистрации нормативных правовых актов под № 4961).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