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2f46" w14:textId="9582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2 сентября 2019 года № 366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хамб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6 апреля 2021 года № 39. Зарегистрировано Департаментом юстиции Атырауской области 29 апреля 2021 года № 49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сентября 2019 года № 366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хамбетского района" (зарегистрировано в реестре государственной регистрации нормативных правовых актов за № 4495, опубликовано 26 сентяб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депутатской этике, экономики и финансов (Қ. Қазиев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хамбетского районного маслихата от 16 апреля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Махамбетского районного маслихата от 12 сентября 2019 года № 36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Махамбетского район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ом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хамбетского район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-государственным учреждением "Махамбетский районный отдел занятости, социальных программ и регистрации актов гражданского состояния"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получателей, на основании сводных списков, утвержденных акимами сельских округов, по предоставлению государственных организаций здравоохранения, социального обеспечения, образования, культуры, спорта и ветеринарии с приложением документа, подтверждающего наличие лицевого (карточного) счета в банке второго уровн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Махамбетского района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2 (два) месячных расчетных показател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