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92c2" w14:textId="b519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декабря 2021 года № 14-1. Зарегистрировано в Министерстве юстиции Республики Казахстан 31 декабря 2021 года № 26290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2022-2024 годы Жылыойский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59 663 182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50 339 356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57 742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153 016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9 113 068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60 247 690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- 599 751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599 751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3 135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584 508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000000"/>
          <w:sz w:val="28"/>
        </w:rPr>
        <w:t>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бюджет района в следующем объеме: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налогу- 30%.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изъятий из районного бюджета в областной бюджет в сумме – 37 386 686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объемы субвенций, передаваемых из районного бюджета в бюджеты города, поселка, сельских округов в сумме 313 189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97 848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Жана-Каратон – 62 355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26 815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51 172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–26 665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–23 389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–24 945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2022 год в сумме 85 000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предусмотрены бюджетные кредиты местным исполнительным органам в сумме 18 378 тысяч тенге на реализацию мер социальной поддержки специалистов.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предусмотрены целевые текущие трансферты из республиканского бюджета в следующих объемах: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32 702 тысяч тенге - на выплату государственной адресной социальной помощи;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40 746 тысяч тенге - на обеспечение прав и улучшение качества жизни инвалидов в Республике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105 044 тысяч тенге - на развитие рынка труда;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46 349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58 525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31 834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целевые трансферты на развитие из Национального фонда Республики Казахстан в сумме 600 000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реализацию бюджетных инвестиционных проектов в малых и моногородах;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развитие объектов культуры;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- на развитие социальной и инженерной инфраструктуры в сельских населенных пунктах в рамках проекта "Ауыл - Ел бесігі".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27 декабря 2021 года № 14-1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12.12.2022 № </w:t>
      </w:r>
      <w:r>
        <w:rPr>
          <w:rFonts w:ascii="Times New Roman"/>
          <w:b w:val="false"/>
          <w:i w:val="false"/>
          <w:color w:val="ff0000"/>
          <w:sz w:val="28"/>
        </w:rPr>
        <w:t>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учрежениями, финансируемыми из государстенного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учрежениями, финансируемыми из государстенного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27 декабря 2021 года № 14-1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