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5f82" w14:textId="d775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29 июня 2020 года № 506 "Об утверждении перечня категории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апреля 2021 года № 56. Зарегистрировано Департаментом юстиции Атырауской области 12 мая 2021 года № 4954.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рассмотрев постановление Атырауского городского акимата от 25 февраля 2021 года за № 505 "О внесении изменений и дополнений в постановление Атырауского городского акимата от 4 июня 2020 года № 1091 "Об утверждении перечня категории получателей и предельных размеров социальной помощи",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29 июня 2020 года № 506 "Об утверждении перечня категории получателей и предельных размеров социальной помощи" (зарегистрированное в Реестре государственной регистрации нормативных правовых актов за № 4695, опубликованное 17 июля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(семьям) со среднедушевым доходом ниже установленного прожиточного минимума по Атырауской области за квартал, предшествующий месяцу обращения, утвердить единовременную социальную помощь в размере не более 100 (сто) месячных расчетных показателей."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Атырау по отраслям социальной сферы, правопорядка и депутатской этики (Дусипова Г.).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56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предоставляется без учета дохода, в размере в пределах до 1 500 (тысяча пятьсот) месячных расчетных показателей лицам (семьям), по следующим основаниям: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оставшимся без попечения родителей;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несовершеннолетним, оставшимся без надзора, в том числе с девиантным поведением;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несовершеннолетним, находящихся в специальных организациях образования с особым режимом содержания;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детям, с ограниченными возможностями раннего психофизического развития от рождения до трех лет;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 стойкими нарушениями функций организма, обусловленные физическими и (или) умственными возможностями;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ограниченностью жизнедеятельности вследствие социально значимых заболеваний и заболеваний, представляющих опасность для окружающих;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неспособностью к самообслуживанию, в связи с преклонным возрастом, вследствие перенесенной болезни и (или) инвалидности;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перенесшие жестокое обращение, приведшее к социальной дезадаптации и социальной депривации;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бездомным (лицам без определенного места жительства);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освобожденными из мест лишения свободы;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находящиеся на учете службы пробации;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инвалидам всех групп и детям инвалидам;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ветеранам;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малообеспеченным семьям.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вследствии стихийного бедствия или пожара, граждане в течении 6 (шести) месяцев могут обратиться за социальной помощью.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56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военнообязанные, призывавшиеся на учебные сборы и направлявшиеся в Афганистан в период ведения боевых действий;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 летного состава, совершавшие вылеты на боевые задания в Афганистан с территории бывшего Союза ССР;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из числа участников ликвидации последствий катастрофы на Чернобыльской атомной электростанции в 1988 – 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родители и не вступившие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Республики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