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157" w14:textId="89a1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Кривощековского сельского округа района Шал акына Северо-Казахстанской области от 14 октября 2010 года № 10 "О присвоении наименований составным частям населенных пунктов Кривощековского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Кривощековского сельского округа района Шал акына Северо-Казахстанской области от 26 января 2021 года № 2. Зарегистрировано Департаментом юстиции Северо-Казахстанской области 26 января 2021 года № 7106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Кривощековского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Кривощековского сельского округа района Шал акына Северо-Казахстанской области "О присвоении наименований составным частям населенных пунктов Кривощековского сельского округа района Шал акына" от 14 октября 2010 года №10 (опубликовано 5 ноября 2010 года в районной газете "Парыз" и 5 ноября 2010 года в районной газете "Новатор", зарегистрировано в Реестре государственной регистрации нормативных правовых актов под №13-14-117)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казахском языке слова "селолық", "селосы" заменить соответственно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