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667" w14:textId="b44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7 марта 2019 года № 42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10 декабря 2021 года № 242. Зарегистрировано в Министерстве юстиции Республики Казахстан 10 января 2022 года № 26423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Уалихановского района Северо-Казахстанской области" от 7 марта 2019 года № 42 (зарегистрировано в Реестре государственной регистрации нормативных правовых актов под № 5245)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42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- специалист высшего уровня квалификации высшей, первой, второй категории, без категории;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- специалист высшего уровня квалификации высшей, первой, второй категории, без категории;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центра занятости населения - специалисты высшего, среднего уровня квалификации высшей, первой, второй категории, без категории;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 - специалисты высшего, среднего уровня квалификации высшей, первой, второй категории, без категории;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структурного подразделения центра (службы) занятости - специалист высшего, среднего уровня квалификации высшей, первой, второй категории, без категории;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уходу за престарелыми и инвалидами - специалист высшего, среднего уровня квалификации высшей, первой, второй категории, без категории;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уходу за детьми- инвалидами и инвалидами старше 18 лет с психоневрологическими заболеваниями - специалист высшего, среднего уровня квалификации высшей, первой, второй категории, без категории;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ассистент по социальной работе - специалисты среднего уровня квалификации, без категории.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 - специалист высшего, среднего уровня квалификации высшей, первой, второй категории, без категории;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 - специалисты высшего, среднего уровня квалификации высшей, первой, второй категории, без категории;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 - специалисты высшего, среднего уровня квалификации высшей, первой, второй категории, без категории;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 всех наименований (основных служб) - специалисты высшего, среднего уровня квалификации высшей, первой, второй категории, без категории;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коллектива (кружка) - специалисты высшего, среднего уровня квалификации высшей, первой, второй категории, без категории;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 - специалист высшего, среднего уровня квалификации высшей, первой, второй категории, без категории;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 - специалист высшего, среднего уровня квалификации высшей, первой, второй категории, без категории;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репетитор по вокалу - специалист высшего, среднего уровня квалификации высшей, первой, второй категории, без категории;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хранитель фондов - специалисты высшего, среднего уровня квалификации высшей, первой, второй категории, без категории;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 - специалисты высшего, среднего уровня квалификации высшей, первой, второй категории, без категории.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