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bb03" w14:textId="2c3b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2021 года № 158. Зарегистрировано Департаментом юстиции Северо-Казахстанской области 21 апреля 2021 года № 7309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Тайыншинского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16 апреля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установлении квоты рабочих мест для трудоустройства лиц освободившиеся из мест лишения свободы" от 18 мая 2018 года № 140 (зарегистрировано в Реестре государственной регистрации нормативных правовых актов под № 4747).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 внесении изменения в постановление акимата Тайыншинского района Северо-Казахстанской области от 18 мая 2018 года № 140 "Об установлении квоты рабочих мест для трудоустройства лиц, освобожденных из мест лишения свободы" от 29 марта 2019 года № 113 (зарегистрировано в Реестре государственной регистрации нормативных правовых актов под № 5290).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 внесении изменения в постановление акимата Тайыншинского района Северо-Казахстанской области от 18 мая 2018 года № 140 "Об установлении квоты рабочих мест для трудоустройства лиц, освободившиеся из мест лишения свободы" от 26 ноября 2019 года № 423 (зарегистрировано в Реестре государственной регистрации нормативных правовых актов под № 5699)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