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ca9b" w14:textId="c88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Бике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82/10. Зарегистрировано Департаментом юстиции Северо-Казахстанской области 8 января 2021 года № 6895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01.01.2021).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Бике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–35865 тысячи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35265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35866,4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1,4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26361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текущие трансферты в сумме 5092 тысяч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82/10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82/10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