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808d" w14:textId="2dc8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Дубровинского сельского округа Мамлютского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5 января 2021 года № 82/6. Зарегистрировано Департаментом юстиции Северо-Казахстанской области 8 января 2021 года № 6891.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Дубровинского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71426,5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67199,5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72946,7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-1520,2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1520,2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1520,2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14.12.2021 </w:t>
      </w:r>
      <w:r>
        <w:rPr>
          <w:rFonts w:ascii="Times New Roman"/>
          <w:b w:val="false"/>
          <w:i w:val="false"/>
          <w:color w:val="000000"/>
          <w:sz w:val="28"/>
        </w:rPr>
        <w:t>№ 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год, в сумме 22631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текущие трансферты из областного бюджета в сумме 39457 тысяч тенге, в том числе: на текущий ремонт водопровода методом прокола в селе Дубровное Дубровинского сельского округа Мамлютского района в сумме 5243,9 тысяч тенге, на текущий ремонт водонапорной башни в селе Дубровное Дубровинского сельского округа Мамлютского района в сумме 2813,1 тысячи тенге, на текущий ямочный ремонт асфальтобетонной дороги маршрутным способом по улице Конституции в селе Дубровное Дубровинского сельского округа Мамлютского района в сумме 30000 тысяч тенге, на установку уличного освещения на существующие опоры в селе Пчелино Дубровинского сельского округа Мамлютского района в сумме 1400 тысяч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82/6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2021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14.12.2021 </w:t>
      </w:r>
      <w:r>
        <w:rPr>
          <w:rFonts w:ascii="Times New Roman"/>
          <w:b w:val="false"/>
          <w:i w:val="false"/>
          <w:color w:val="ff0000"/>
          <w:sz w:val="28"/>
        </w:rPr>
        <w:t>№ 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82/6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82/6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Дубровинского сельского округа Мамлютского района Северо-Казахстанской области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